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3606193" w:rsidR="001A0679" w:rsidRPr="001A0679" w:rsidRDefault="008F0AD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C785D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Redhat Enterprise linux</w:t>
                                    </w:r>
                                    <w:r w:rsidR="00641EC0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2761A2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  <w:lang w:val="ka-GE"/>
                                      </w:rPr>
                                      <w:t>მხარდაჭერის განახლება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17AD602C" w:rsidR="001A0679" w:rsidRPr="00473393" w:rsidRDefault="000B5FC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მხარდაჭერის</w:t>
                                    </w:r>
                                    <w:r w:rsidR="00505762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სერვისის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და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505762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განახლებებზე წვდომის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3606193" w:rsidR="001A0679" w:rsidRPr="001A0679" w:rsidRDefault="00E55E72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C785D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Redhat Enterprise linux</w:t>
                              </w:r>
                              <w:r w:rsidR="00641EC0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2761A2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  <w:lang w:val="ka-GE"/>
                                </w:rPr>
                                <w:t>მხარდაჭერის განახლება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17AD602C" w:rsidR="001A0679" w:rsidRPr="00473393" w:rsidRDefault="000B5FC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მხარდაჭერის</w:t>
                              </w:r>
                              <w:r w:rsidR="00505762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სერვისის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და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05762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განახლებებზე წვდომის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644D662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761A2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 სარაჯევი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8F0AD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73B5CB3" w:rsidR="00E80326" w:rsidRPr="002761A2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2761A2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577 112 110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644D662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761A2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 სარაჯევი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E55E7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73B5CB3" w:rsidR="00E80326" w:rsidRPr="002761A2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2761A2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577 112 110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bookmarkStart w:id="0" w:name="_GoBack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FBEE31F" w:rsidR="008839C1" w:rsidRPr="00302A7D" w:rsidRDefault="008839C1" w:rsidP="008839C1">
                                <w:pPr>
                                  <w:jc w:val="right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302A7D">
                                  <w:rPr>
                                    <w:highlight w:val="yellow"/>
                                  </w:rPr>
                                  <w:t>#</w:t>
                                </w:r>
                                <w:r w:rsidRPr="00302A7D">
                                  <w:rPr>
                                    <w:color w:val="FF0000"/>
                                    <w:highlight w:val="yellow"/>
                                    <w:lang w:val="ka-GE"/>
                                  </w:rPr>
                                  <w:t>****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06-02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F4129">
                                      <w:rPr>
                                        <w:lang w:val="ka-GE"/>
                                      </w:rPr>
                                      <w:t>02.06.2021</w:t>
                                    </w:r>
                                  </w:sdtContent>
                                </w:sdt>
                              </w:p>
                              <w:p w14:paraId="20A40744" w14:textId="25638A63" w:rsidR="002F4129" w:rsidRPr="008839C1" w:rsidRDefault="002F4129" w:rsidP="002F4129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06-16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lang w:val="ka-GE"/>
                                      </w:rPr>
                                      <w:t>16.06.2021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 w:rsidP="002F412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FBEE31F" w:rsidR="008839C1" w:rsidRPr="00302A7D" w:rsidRDefault="008839C1" w:rsidP="008839C1">
                          <w:pPr>
                            <w:jc w:val="right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302A7D">
                            <w:rPr>
                              <w:highlight w:val="yellow"/>
                            </w:rPr>
                            <w:t>#</w:t>
                          </w:r>
                          <w:r w:rsidRPr="00302A7D">
                            <w:rPr>
                              <w:color w:val="FF0000"/>
                              <w:highlight w:val="yellow"/>
                              <w:lang w:val="ka-GE"/>
                            </w:rPr>
                            <w:t>****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06-02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F4129">
                                <w:rPr>
                                  <w:lang w:val="ka-GE"/>
                                </w:rPr>
                                <w:t>02.06.2021</w:t>
                              </w:r>
                            </w:sdtContent>
                          </w:sdt>
                        </w:p>
                        <w:p w14:paraId="20A40744" w14:textId="25638A63" w:rsidR="002F4129" w:rsidRPr="008839C1" w:rsidRDefault="002F4129" w:rsidP="002F4129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06-16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ka-GE"/>
                                </w:rPr>
                                <w:t>16.06.2021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 w:rsidP="002F412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bookmarkEnd w:id="0" w:displacedByCustomXml="next"/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lastRenderedPageBreak/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8F0A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8F0A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8F0A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8F0A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8F0A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8F0A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1"/>
    <w:bookmarkEnd w:id="2"/>
    <w:p w14:paraId="3160E1B8" w14:textId="47C75FDB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DC785D" w:rsidRPr="00DC785D">
        <w:rPr>
          <w:rFonts w:eastAsiaTheme="minorEastAsia" w:cs="Sylfaen"/>
          <w:color w:val="244061" w:themeColor="accent1" w:themeShade="80"/>
          <w:lang w:eastAsia="ja-JP"/>
        </w:rPr>
        <w:t>Red Hat Enterprise Linux for Virtual Datacenters with Smart Management, Standard</w:t>
      </w:r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 გადაწყვეტილების </w:t>
      </w:r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მხარდაჭერის და ე.წ. </w:t>
      </w:r>
      <w:proofErr w:type="gramStart"/>
      <w:r w:rsidR="000B5FCA">
        <w:rPr>
          <w:rFonts w:eastAsiaTheme="minorEastAsia" w:cs="Sylfaen"/>
          <w:color w:val="244061" w:themeColor="accent1" w:themeShade="80"/>
          <w:lang w:eastAsia="ja-JP"/>
        </w:rPr>
        <w:t xml:space="preserve">“Subscription” </w:t>
      </w:r>
      <w:r w:rsidR="000B5FCA">
        <w:rPr>
          <w:rFonts w:eastAsiaTheme="minorEastAsia" w:cs="Sylfaen"/>
          <w:color w:val="244061" w:themeColor="accent1" w:themeShade="80"/>
          <w:lang w:val="ka-GE" w:eastAsia="ja-JP"/>
        </w:rPr>
        <w:t>სერვისის</w:t>
      </w:r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 განახლების </w:t>
      </w:r>
      <w:r w:rsidR="00A34BD3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  <w:proofErr w:type="gramEnd"/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„</w:t>
      </w:r>
      <w:r w:rsidR="00DC0CE5"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>“</w:t>
      </w:r>
      <w:r w:rsidR="00DC0CE5">
        <w:rPr>
          <w:rFonts w:cs="Sylfaen"/>
          <w:color w:val="244061" w:themeColor="accent1" w:themeShade="80"/>
          <w:lang w:val="ka-GE"/>
        </w:rPr>
        <w:t xml:space="preserve"> ფაილები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6492C2D6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2761A2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2761A2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895611">
        <w:rPr>
          <w:rFonts w:eastAsiaTheme="minorEastAsia" w:cs="Sylfaen"/>
          <w:color w:val="244061" w:themeColor="accent1" w:themeShade="80"/>
          <w:lang w:val="ka-GE" w:eastAsia="ja-JP"/>
        </w:rPr>
        <w:t xml:space="preserve"> ან სხვა პარტნიორობის დამადასტურებელი დოკუმენტი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A4EEE84" w14:textId="77777777" w:rsidR="00895611" w:rsidRDefault="00BC2DF2" w:rsidP="00895611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E13C64B" w14:textId="595D725E" w:rsidR="00895611" w:rsidRPr="00895611" w:rsidRDefault="00650690" w:rsidP="00895611">
      <w:pPr>
        <w:rPr>
          <w:rFonts w:ascii="Palatino Linotype" w:hAnsi="Palatino Linotype"/>
          <w:color w:val="244061" w:themeColor="accent1" w:themeShade="80"/>
          <w:lang w:val="ka-GE"/>
        </w:rPr>
      </w:pPr>
      <w:r w:rsidRPr="00895611">
        <w:rPr>
          <w:rFonts w:cs="Sylfaen"/>
          <w:color w:val="244061" w:themeColor="accent1" w:themeShade="80"/>
          <w:lang w:val="ka-GE"/>
        </w:rPr>
        <w:t>პრეტენდენტმა</w:t>
      </w:r>
      <w:r w:rsidR="00895611">
        <w:rPr>
          <w:rFonts w:cs="Sylfaen"/>
          <w:color w:val="244061" w:themeColor="accent1" w:themeShade="80"/>
          <w:lang w:val="ka-GE"/>
        </w:rPr>
        <w:t xml:space="preserve"> უნდა წარმოადგინოს</w:t>
      </w:r>
      <w:r w:rsidRPr="00895611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MAF</w:t>
      </w:r>
      <w:r w:rsidR="00895611" w:rsidRPr="00895611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(reseller)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="00895611" w:rsidRPr="00895611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895611" w:rsidRPr="00895611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 ან სხვა პარტნიორობის დამადასტურებელი დოკუმენტი;</w:t>
      </w:r>
    </w:p>
    <w:p w14:paraId="0D298834" w14:textId="257A40C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Default="007D4419" w:rsidP="00F96173">
      <w:pPr>
        <w:pStyle w:val="a"/>
        <w:numPr>
          <w:ilvl w:val="1"/>
          <w:numId w:val="27"/>
        </w:numPr>
      </w:pPr>
      <w:proofErr w:type="spellStart"/>
      <w:r w:rsidRPr="00984169">
        <w:t>დანართი</w:t>
      </w:r>
      <w:proofErr w:type="spellEnd"/>
      <w:r w:rsidRPr="00984169">
        <w:t xml:space="preserve"> 2: </w:t>
      </w:r>
      <w:proofErr w:type="spellStart"/>
      <w:r w:rsidRPr="00984169">
        <w:t>საბანკო</w:t>
      </w:r>
      <w:proofErr w:type="spellEnd"/>
      <w:r w:rsidRPr="00984169">
        <w:t xml:space="preserve"> </w:t>
      </w:r>
      <w:proofErr w:type="spellStart"/>
      <w:r w:rsidRPr="00984169">
        <w:t>რეკვიზიტები</w:t>
      </w:r>
      <w:proofErr w:type="spellEnd"/>
    </w:p>
    <w:p w14:paraId="50B7DC38" w14:textId="6CDADABF" w:rsidR="00361108" w:rsidRPr="001318E4" w:rsidRDefault="00361108" w:rsidP="00F96173">
      <w:pPr>
        <w:pStyle w:val="a"/>
        <w:numPr>
          <w:ilvl w:val="1"/>
          <w:numId w:val="27"/>
        </w:numPr>
      </w:pPr>
      <w:r>
        <w:rPr>
          <w:lang w:val="ka-GE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153" w:type="dxa"/>
        <w:tblLook w:val="04A0" w:firstRow="1" w:lastRow="0" w:firstColumn="1" w:lastColumn="0" w:noHBand="0" w:noVBand="1"/>
      </w:tblPr>
      <w:tblGrid>
        <w:gridCol w:w="5755"/>
        <w:gridCol w:w="1170"/>
        <w:gridCol w:w="1425"/>
        <w:gridCol w:w="1803"/>
      </w:tblGrid>
      <w:tr w:rsidR="00907F2C" w:rsidRPr="009D27E5" w14:paraId="0317D777" w14:textId="26B5654C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17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425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03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907F2C" w:rsidRPr="009D27E5" w14:paraId="00662104" w14:textId="359E92F8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14:paraId="44B192EC" w14:textId="18C82B59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  <w:hideMark/>
          </w:tcPr>
          <w:p w14:paraId="6B5E4565" w14:textId="47EF9DE4" w:rsidR="00907F2C" w:rsidRPr="00DC0D12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  <w:hideMark/>
          </w:tcPr>
          <w:p w14:paraId="1A99267C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03" w:type="dxa"/>
          </w:tcPr>
          <w:p w14:paraId="1F79094A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033FA51E" w14:textId="01662385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69F5CB17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157D269F" w14:textId="69C6F2EA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7D3F5F8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466D4B4E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0CEDEEC3" w14:textId="69EECCB2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68C93FC8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0BA0CF6D" w14:textId="50D9070F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33422E1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092FBA69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354BB91A" w14:textId="070EF749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233C6334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5EB67464" w14:textId="2A3822DA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189C0A81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64315447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EB11F12" w14:textId="723E2EEA" w:rsidR="00960C22" w:rsidRDefault="00960C22" w:rsidP="00960C22">
      <w:pPr>
        <w:rPr>
          <w:lang w:val="ka-GE"/>
        </w:rPr>
      </w:pPr>
      <w:r>
        <w:rPr>
          <w:lang w:val="ka-GE"/>
        </w:rPr>
        <w:t xml:space="preserve">შემოთავაზებული გადაწყვეტილება უნდა წარმოადგენდეს </w:t>
      </w:r>
      <w:r w:rsidR="00DC785D" w:rsidRPr="00DC785D">
        <w:t>Red Hat Enterprise Linux for Virtual Datacenters with Smart Management, Standard</w:t>
      </w:r>
      <w:r>
        <w:rPr>
          <w:lang w:val="ka-GE"/>
        </w:rPr>
        <w:t xml:space="preserve"> მხარდაჭერის და გამოწერის, ე.წ. </w:t>
      </w:r>
      <w:r>
        <w:t xml:space="preserve">“Subscription” </w:t>
      </w:r>
      <w:r>
        <w:rPr>
          <w:lang w:val="ka-GE"/>
        </w:rPr>
        <w:t xml:space="preserve">სერვისის განახლებას </w:t>
      </w:r>
      <w:r w:rsidR="00DC785D">
        <w:rPr>
          <w:lang w:val="ka-GE"/>
        </w:rPr>
        <w:t>სამი</w:t>
      </w:r>
      <w:r>
        <w:t xml:space="preserve"> </w:t>
      </w:r>
      <w:r>
        <w:rPr>
          <w:lang w:val="ka-GE"/>
        </w:rPr>
        <w:t>წლის</w:t>
      </w:r>
      <w:r w:rsidR="006D60D7">
        <w:t xml:space="preserve"> (</w:t>
      </w:r>
      <w:r w:rsidR="00DC785D">
        <w:rPr>
          <w:lang w:val="ka-GE"/>
        </w:rPr>
        <w:t>36</w:t>
      </w:r>
      <w:r w:rsidR="006D60D7">
        <w:rPr>
          <w:lang w:val="ka-GE"/>
        </w:rPr>
        <w:t xml:space="preserve"> თვე)</w:t>
      </w:r>
      <w:r>
        <w:rPr>
          <w:lang w:val="ka-GE"/>
        </w:rPr>
        <w:t xml:space="preserve"> ვადით და აკმაყოფილებდეს შემდეგ მოთხოვნებს:</w:t>
      </w:r>
    </w:p>
    <w:p w14:paraId="6C678E8B" w14:textId="23DB7723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დასახელება/</w:t>
            </w:r>
            <w:r w:rsidRPr="00960C22">
              <w:rPr>
                <w:color w:val="244061" w:themeColor="accent1" w:themeShade="80"/>
                <w:lang w:val="ka-GE" w:eastAsia="ja-JP"/>
              </w:rPr>
              <w:t>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58F53FBB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F102BFF" w14:textId="19C743A0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8460" w:type="dxa"/>
          </w:tcPr>
          <w:p w14:paraId="29688DE6" w14:textId="4237EE4E" w:rsidR="00907F2C" w:rsidRPr="00960C22" w:rsidRDefault="00DC785D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DC785D">
              <w:rPr>
                <w:rFonts w:cs="Sylfaen"/>
                <w:b/>
                <w:color w:val="244061" w:themeColor="accent1" w:themeShade="80"/>
              </w:rPr>
              <w:t>Red Hat Enterprise Linux for Virtual Datacenters with Smart Management, Standard</w:t>
            </w:r>
          </w:p>
        </w:tc>
        <w:tc>
          <w:tcPr>
            <w:tcW w:w="1274" w:type="dxa"/>
          </w:tcPr>
          <w:p w14:paraId="6603C790" w14:textId="58416257" w:rsidR="00907F2C" w:rsidRPr="00DC785D" w:rsidRDefault="00DC785D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eastAsia="ja-JP"/>
              </w:rPr>
              <w:t>4</w:t>
            </w:r>
          </w:p>
        </w:tc>
      </w:tr>
      <w:tr w:rsidR="00907F2C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01F55B67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3290AFB3" w14:textId="4039BC30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726D537F" w14:textId="2572CD46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  <w:tr w:rsidR="00907F2C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004583F9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07F86C70" w14:textId="506BCAEA" w:rsidR="00907F2C" w:rsidRPr="00896A17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  <w:tc>
          <w:tcPr>
            <w:tcW w:w="1274" w:type="dxa"/>
          </w:tcPr>
          <w:p w14:paraId="1067B28C" w14:textId="05F6FD9A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  <w:tr w:rsidR="00907F2C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4244F799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04549F69" w14:textId="2AD314B6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2B542BA1" w14:textId="17C047E5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</w:tbl>
    <w:p w14:paraId="5CCAC591" w14:textId="39A8B471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10"/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A1650" w14:textId="77777777" w:rsidR="008F0ADB" w:rsidRDefault="008F0ADB" w:rsidP="002E7950">
      <w:r>
        <w:separator/>
      </w:r>
    </w:p>
  </w:endnote>
  <w:endnote w:type="continuationSeparator" w:id="0">
    <w:p w14:paraId="1C1662ED" w14:textId="77777777" w:rsidR="008F0ADB" w:rsidRDefault="008F0AD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80D61D3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F412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0FC95" w14:textId="77777777" w:rsidR="008F0ADB" w:rsidRDefault="008F0ADB" w:rsidP="002E7950">
      <w:r>
        <w:separator/>
      </w:r>
    </w:p>
  </w:footnote>
  <w:footnote w:type="continuationSeparator" w:id="0">
    <w:p w14:paraId="15639D7D" w14:textId="77777777" w:rsidR="008F0ADB" w:rsidRDefault="008F0AD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71536FA0" w:rsidR="00473393" w:rsidRDefault="008F0ADB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785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Redhat Enterprise linux </w:t>
                              </w:r>
                              <w:proofErr w:type="spellStart"/>
                              <w:r w:rsidR="00DC785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r w:rsidR="00DC785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DC785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განახლება</w:t>
                              </w:r>
                              <w:proofErr w:type="spellEnd"/>
                            </w:sdtContent>
                          </w:sdt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 w:rsidRPr="00473393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usage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71536FA0" w:rsidR="00473393" w:rsidRDefault="00E55E72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785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Redhat Enterprise linux მხარდაჭერის განახლება</w:t>
                        </w:r>
                      </w:sdtContent>
                    </w:sdt>
                    <w:r w:rsidR="00473393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73393" w:rsidRPr="00473393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usage only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5AD6" w14:textId="77777777" w:rsidR="00FE1978" w:rsidRDefault="00302A7D" w:rsidP="00473393">
    <w:pPr>
      <w:pStyle w:val="Header"/>
      <w:rPr>
        <w:lang w:val="ka-G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93A5BC" wp14:editId="45F88AC7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901825" cy="77343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4e2773-e013-4968-9a20-4f8bd9d96d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ka-GE"/>
      </w:rPr>
      <w:t xml:space="preserve"> </w:t>
    </w:r>
    <w:r>
      <w:rPr>
        <w:lang w:val="ka-GE"/>
      </w:rPr>
      <w:tab/>
    </w:r>
  </w:p>
  <w:p w14:paraId="701AE53D" w14:textId="3DCE2D67" w:rsidR="00473393" w:rsidRPr="00FE1978" w:rsidRDefault="00852F35" w:rsidP="00473393">
    <w:pPr>
      <w:pStyle w:val="Header"/>
      <w:rPr>
        <w:rFonts w:asciiTheme="minorHAnsi" w:hAnsiTheme="minorHAnsi" w:cstheme="minorHAnsi"/>
        <w:sz w:val="48"/>
        <w:lang w:val="ka-GE"/>
      </w:rPr>
    </w:pPr>
    <w:r>
      <w:rPr>
        <w:lang w:val="ka-GE"/>
      </w:rPr>
      <w:t xml:space="preserve">                         </w:t>
    </w:r>
    <w:r w:rsidR="00302A7D">
      <w:rPr>
        <w:lang w:val="ka-GE"/>
      </w:rPr>
      <w:tab/>
    </w:r>
    <w:r w:rsidR="00907F2C">
      <w:rPr>
        <w:lang w:val="ka-GE"/>
      </w:rPr>
      <w:tab/>
      <w:t xml:space="preserve">                </w:t>
    </w:r>
    <w:r w:rsidR="00302A7D" w:rsidRPr="00FE1978">
      <w:rPr>
        <w:rFonts w:asciiTheme="minorHAnsi" w:hAnsiTheme="minorHAnsi" w:cstheme="minorHAnsi"/>
        <w:sz w:val="48"/>
        <w:lang w:val="ka-GE"/>
      </w:rPr>
      <w:t>სს ჯორჯიან ქარდი</w:t>
    </w:r>
  </w:p>
  <w:p w14:paraId="3D2EDF89" w14:textId="22388084" w:rsidR="00473393" w:rsidRPr="00473393" w:rsidRDefault="00473393" w:rsidP="00473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1A2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129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611"/>
    <w:rsid w:val="00895BAF"/>
    <w:rsid w:val="0089688E"/>
    <w:rsid w:val="00896A17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0ADB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680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075C6"/>
    <w:rsid w:val="00D1073B"/>
    <w:rsid w:val="00D10B3D"/>
    <w:rsid w:val="00D10CD0"/>
    <w:rsid w:val="00D111F4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85D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5E72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66F07-271F-4718-BF44-D6E5242D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 IPS მხარდაჭერის განახლება</vt:lpstr>
    </vt:vector>
  </TitlesOfParts>
  <Company>სს“საქართველოს ბანკი“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Redhat Enterprise linux მხარდაჭერის განახლება</dc:title>
  <dc:subject>მხარდაჭერის სერვისის და განახლებებზე წვდომის ტენდერი</dc:subject>
  <dc:creator>ლევან სარაჯევი</dc:creator>
  <cp:lastModifiedBy>Tamar Azariashvili</cp:lastModifiedBy>
  <cp:revision>3</cp:revision>
  <cp:lastPrinted>2018-12-25T15:48:00Z</cp:lastPrinted>
  <dcterms:created xsi:type="dcterms:W3CDTF">2021-06-02T07:13:00Z</dcterms:created>
  <dcterms:modified xsi:type="dcterms:W3CDTF">2021-06-02T08:24:00Z</dcterms:modified>
</cp:coreProperties>
</file>